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60A" w:rsidRDefault="002C5DF5" w:rsidP="002C5DF5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5DF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порядке работы помощника адвоката</w:t>
      </w:r>
    </w:p>
    <w:p w:rsidR="002C5DF5" w:rsidRPr="002C5DF5" w:rsidRDefault="002C5DF5" w:rsidP="002C5DF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DF5">
        <w:rPr>
          <w:rFonts w:ascii="Times New Roman" w:hAnsi="Times New Roman" w:cs="Times New Roman"/>
          <w:sz w:val="28"/>
          <w:szCs w:val="28"/>
        </w:rPr>
        <w:t>Решением Совета Федеральной палаты адвокатов РФ от 27.05.2020 утверждено Положение о порядке работы помощника адвоката.</w:t>
      </w:r>
      <w:r w:rsidRPr="002C5DF5">
        <w:rPr>
          <w:rFonts w:ascii="Times New Roman" w:hAnsi="Times New Roman" w:cs="Times New Roman"/>
          <w:sz w:val="28"/>
          <w:szCs w:val="28"/>
        </w:rPr>
        <w:br/>
        <w:t>Помощником адвоката может быть лицо, имеющее высшее, незаконченное высшее или среднее юридическое образование, не признанное недееспособным или ограниченно дееспособным в установленном законодательством РФ порядке и не имеющее непогашенной или неснятой судимости за совершение умышленного преступления.</w:t>
      </w:r>
    </w:p>
    <w:p w:rsidR="002C5DF5" w:rsidRPr="002C5DF5" w:rsidRDefault="002C5DF5" w:rsidP="002C5DF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DF5">
        <w:rPr>
          <w:rFonts w:ascii="Times New Roman" w:hAnsi="Times New Roman" w:cs="Times New Roman"/>
          <w:sz w:val="28"/>
          <w:szCs w:val="28"/>
        </w:rPr>
        <w:t>Помощник адвоката оказывает адвокату содействие в осуществлении им профессиональной деятельности по оказанию квалифицированной юридической помощи.</w:t>
      </w:r>
    </w:p>
    <w:p w:rsidR="002C5DF5" w:rsidRPr="002C5DF5" w:rsidRDefault="002C5DF5" w:rsidP="002C5DF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DF5">
        <w:rPr>
          <w:rFonts w:ascii="Times New Roman" w:hAnsi="Times New Roman" w:cs="Times New Roman"/>
          <w:sz w:val="28"/>
          <w:szCs w:val="28"/>
        </w:rPr>
        <w:t>Трудовая деятельность помощника адвоката осуществляется в коллегии адвокатов, адвокатском бюро, юридической консультации или при адвокате, являющемся учредителем адвокатского кабинета. В случае работы в коллегии адвокатов, адвокатском бюро, юридической консультации помощник адвоката может обеспечивать деятельность одного адвоката или одновременно нескольких адвокатов.</w:t>
      </w:r>
    </w:p>
    <w:p w:rsidR="002C5DF5" w:rsidRDefault="002C5DF5" w:rsidP="002C5DF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DF5">
        <w:rPr>
          <w:rFonts w:ascii="Times New Roman" w:hAnsi="Times New Roman" w:cs="Times New Roman"/>
          <w:sz w:val="28"/>
          <w:szCs w:val="28"/>
        </w:rPr>
        <w:t>При этом адвокат или адвокаты, деятельность которых обеспечивает помощник адвоката, должны быть персонально указаны в трудов</w:t>
      </w:r>
      <w:r>
        <w:rPr>
          <w:rFonts w:ascii="Times New Roman" w:hAnsi="Times New Roman" w:cs="Times New Roman"/>
          <w:sz w:val="28"/>
          <w:szCs w:val="28"/>
        </w:rPr>
        <w:t>ом договоре помощника адвоката.</w:t>
      </w:r>
    </w:p>
    <w:p w:rsidR="002C5DF5" w:rsidRDefault="002C5DF5" w:rsidP="002C5DF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DF5">
        <w:rPr>
          <w:rFonts w:ascii="Times New Roman" w:hAnsi="Times New Roman" w:cs="Times New Roman"/>
          <w:sz w:val="28"/>
          <w:szCs w:val="28"/>
        </w:rPr>
        <w:t>Помощник адвоката не вправе заниматься адвокатской деятельностью.</w:t>
      </w:r>
    </w:p>
    <w:p w:rsidR="002C5DF5" w:rsidRDefault="002C5DF5" w:rsidP="002C5DF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DF5" w:rsidRPr="00EC63EC" w:rsidRDefault="002C5DF5" w:rsidP="002C5DF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3EC">
        <w:rPr>
          <w:rFonts w:ascii="Times New Roman" w:hAnsi="Times New Roman" w:cs="Times New Roman"/>
          <w:b/>
          <w:sz w:val="24"/>
          <w:szCs w:val="24"/>
        </w:rPr>
        <w:t xml:space="preserve">Разъяснения действующего законодательства подготовлены прокуратурой Кузнецкого района. </w:t>
      </w:r>
    </w:p>
    <w:p w:rsidR="002C5DF5" w:rsidRPr="002C5DF5" w:rsidRDefault="002C5DF5" w:rsidP="002C5DF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C5DF5">
        <w:rPr>
          <w:rFonts w:ascii="Times New Roman" w:hAnsi="Times New Roman" w:cs="Times New Roman"/>
          <w:sz w:val="28"/>
          <w:szCs w:val="28"/>
        </w:rPr>
        <w:br/>
      </w:r>
    </w:p>
    <w:sectPr w:rsidR="002C5DF5" w:rsidRPr="002C5DF5" w:rsidSect="002C5DF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85C"/>
    <w:rsid w:val="002C5DF5"/>
    <w:rsid w:val="005A485C"/>
    <w:rsid w:val="00BB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CDEEE"/>
  <w15:chartTrackingRefBased/>
  <w15:docId w15:val="{4C0AE48D-D9F9-46F4-A7E9-F5F41F47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5DF5"/>
    <w:rPr>
      <w:b/>
      <w:bCs/>
    </w:rPr>
  </w:style>
  <w:style w:type="paragraph" w:styleId="a4">
    <w:name w:val="Normal (Web)"/>
    <w:basedOn w:val="a"/>
    <w:uiPriority w:val="99"/>
    <w:semiHidden/>
    <w:unhideWhenUsed/>
    <w:rsid w:val="002C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C5D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7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penzin_95@bk.ru</dc:creator>
  <cp:keywords/>
  <dc:description/>
  <cp:lastModifiedBy>penzin_95@bk.ru</cp:lastModifiedBy>
  <cp:revision>2</cp:revision>
  <dcterms:created xsi:type="dcterms:W3CDTF">2020-06-23T08:45:00Z</dcterms:created>
  <dcterms:modified xsi:type="dcterms:W3CDTF">2020-06-23T08:46:00Z</dcterms:modified>
</cp:coreProperties>
</file>